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6ACAF" w14:textId="77777777" w:rsidR="006E769E" w:rsidRPr="00666788" w:rsidRDefault="001419C4" w:rsidP="001419C4">
      <w:pPr>
        <w:spacing w:before="100" w:beforeAutospacing="1" w:after="100" w:afterAutospacing="1"/>
        <w:contextualSpacing/>
        <w:rPr>
          <w:rFonts w:ascii="Arial" w:hAnsi="Arial" w:cs="Arial"/>
          <w:b/>
          <w:bCs/>
          <w:lang w:bidi="ar-SA"/>
        </w:rPr>
      </w:pPr>
      <w:r w:rsidRPr="0066678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A858F5" wp14:editId="3569A83D">
                <wp:simplePos x="0" y="0"/>
                <wp:positionH relativeFrom="column">
                  <wp:posOffset>0</wp:posOffset>
                </wp:positionH>
                <wp:positionV relativeFrom="paragraph">
                  <wp:posOffset>359</wp:posOffset>
                </wp:positionV>
                <wp:extent cx="5943600" cy="914400"/>
                <wp:effectExtent l="0" t="0" r="19050" b="1905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647BA" w14:textId="77777777" w:rsidR="006523C7" w:rsidRDefault="006523C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801E3DD" wp14:editId="1B8F61CA">
                                  <wp:extent cx="952500" cy="485775"/>
                                  <wp:effectExtent l="0" t="0" r="0" b="9525"/>
                                  <wp:docPr id="7" name="Picture 7" descr="http://www.musiclibraryassoc.org/resource/resmgr/CMC/mla_logo_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usiclibraryassoc.org/resource/resmgr/CMC/mla_logo_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1A70A0" w14:textId="77777777" w:rsidR="006523C7" w:rsidRPr="00831C5A" w:rsidRDefault="006523C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31C5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Cataloging and Metadata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58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05pt;width:468pt;height:1in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" fillcolor="#0d0d0d [3069]" strokeweight=".5pt">
                <v:textbox>
                  <w:txbxContent>
                    <w:p w14:paraId="04A647BA" w14:textId="77777777" w:rsidR="006523C7" w:rsidRDefault="006523C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801E3DD" wp14:editId="1B8F61CA">
                            <wp:extent cx="952500" cy="485775"/>
                            <wp:effectExtent l="0" t="0" r="0" b="9525"/>
                            <wp:docPr id="7" name="Picture 7" descr="http://www.musiclibraryassoc.org/resource/resmgr/CMC/mla_logo_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usiclibraryassoc.org/resource/resmgr/CMC/mla_logo_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1A70A0" w14:textId="77777777" w:rsidR="006523C7" w:rsidRPr="00831C5A" w:rsidRDefault="006523C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31C5A">
                        <w:rPr>
                          <w:color w:val="FFFFFF" w:themeColor="background1"/>
                          <w:sz w:val="40"/>
                          <w:szCs w:val="40"/>
                        </w:rPr>
                        <w:t>Cataloging and Metadata Committee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FBA3A5" w14:textId="77777777" w:rsidR="0083146F" w:rsidRPr="002E5C41" w:rsidRDefault="0085020A" w:rsidP="0066678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ar-SA"/>
        </w:rPr>
      </w:pPr>
      <w:r w:rsidRPr="002E5C41">
        <w:rPr>
          <w:rFonts w:ascii="Arial" w:hAnsi="Arial" w:cs="Arial"/>
          <w:b/>
          <w:bCs/>
          <w:sz w:val="22"/>
          <w:szCs w:val="22"/>
          <w:lang w:bidi="ar-SA"/>
        </w:rPr>
        <w:t>NACO-Music Project Application Form</w:t>
      </w:r>
    </w:p>
    <w:p w14:paraId="07C1C444" w14:textId="77777777" w:rsidR="005B2222" w:rsidRPr="002E5C41" w:rsidRDefault="005B2222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2F931795" w14:textId="77777777" w:rsidR="00823BF4" w:rsidRPr="002E5C41" w:rsidRDefault="00823BF4" w:rsidP="002E5C41">
      <w:pPr>
        <w:spacing w:after="120" w:line="276" w:lineRule="auto"/>
        <w:rPr>
          <w:rFonts w:ascii="Arial" w:hAnsi="Arial" w:cs="Arial"/>
          <w:b/>
          <w:sz w:val="22"/>
          <w:szCs w:val="22"/>
          <w:lang w:bidi="ar-SA"/>
        </w:rPr>
      </w:pPr>
      <w:r w:rsidRPr="002E5C41">
        <w:rPr>
          <w:rFonts w:ascii="Arial" w:hAnsi="Arial" w:cs="Arial"/>
          <w:b/>
          <w:sz w:val="22"/>
          <w:szCs w:val="22"/>
          <w:u w:val="single"/>
          <w:lang w:bidi="ar-SA"/>
        </w:rPr>
        <w:t>Instructions</w:t>
      </w:r>
    </w:p>
    <w:p w14:paraId="38FC6F6B" w14:textId="77777777" w:rsidR="00237AD3" w:rsidRPr="002E5C41" w:rsidRDefault="00237AD3" w:rsidP="002E5C41">
      <w:pPr>
        <w:spacing w:after="120"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b/>
          <w:sz w:val="22"/>
          <w:szCs w:val="22"/>
          <w:lang w:bidi="ar-SA"/>
        </w:rPr>
        <w:t>New individual applicant: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="006523C7">
        <w:rPr>
          <w:rFonts w:ascii="Arial" w:hAnsi="Arial" w:cs="Arial"/>
          <w:sz w:val="22"/>
          <w:szCs w:val="22"/>
          <w:lang w:bidi="ar-SA"/>
        </w:rPr>
        <w:t>Please provide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 personal information and answer questions 1-1</w:t>
      </w:r>
      <w:r w:rsidR="00F3394C" w:rsidRPr="002E5C41">
        <w:rPr>
          <w:rFonts w:ascii="Arial" w:hAnsi="Arial" w:cs="Arial"/>
          <w:sz w:val="22"/>
          <w:szCs w:val="22"/>
          <w:lang w:bidi="ar-SA"/>
        </w:rPr>
        <w:t>2</w:t>
      </w:r>
      <w:r w:rsidRPr="002E5C41">
        <w:rPr>
          <w:rFonts w:ascii="Arial" w:hAnsi="Arial" w:cs="Arial"/>
          <w:sz w:val="22"/>
          <w:szCs w:val="22"/>
          <w:lang w:bidi="ar-SA"/>
        </w:rPr>
        <w:t>.</w:t>
      </w:r>
    </w:p>
    <w:p w14:paraId="474B2FDE" w14:textId="77777777" w:rsidR="00620ACB" w:rsidRPr="002E5C41" w:rsidRDefault="006523C7" w:rsidP="002E5C41">
      <w:pPr>
        <w:spacing w:after="120"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>Current individual participant</w:t>
      </w:r>
      <w:r w:rsidR="003479BD">
        <w:rPr>
          <w:rFonts w:ascii="Arial" w:hAnsi="Arial" w:cs="Arial"/>
          <w:b/>
          <w:sz w:val="22"/>
          <w:szCs w:val="22"/>
          <w:lang w:bidi="ar-SA"/>
        </w:rPr>
        <w:t xml:space="preserve"> moving to an institution </w:t>
      </w:r>
      <w:r>
        <w:rPr>
          <w:rFonts w:ascii="Arial" w:hAnsi="Arial" w:cs="Arial"/>
          <w:b/>
          <w:sz w:val="22"/>
          <w:szCs w:val="22"/>
          <w:lang w:bidi="ar-SA"/>
        </w:rPr>
        <w:t xml:space="preserve">that is </w:t>
      </w:r>
      <w:r w:rsidR="003479BD">
        <w:rPr>
          <w:rFonts w:ascii="Arial" w:hAnsi="Arial" w:cs="Arial"/>
          <w:b/>
          <w:sz w:val="22"/>
          <w:szCs w:val="22"/>
          <w:lang w:bidi="ar-SA"/>
        </w:rPr>
        <w:t>not yet affiliated with NMP</w:t>
      </w:r>
      <w:r w:rsidR="00237AD3" w:rsidRPr="002E5C41">
        <w:rPr>
          <w:rFonts w:ascii="Arial" w:hAnsi="Arial" w:cs="Arial"/>
          <w:b/>
          <w:sz w:val="22"/>
          <w:szCs w:val="22"/>
          <w:lang w:bidi="ar-SA"/>
        </w:rPr>
        <w:t>:</w:t>
      </w:r>
      <w:r w:rsidR="00237AD3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 xml:space="preserve">Please provide </w:t>
      </w:r>
      <w:r w:rsidR="00237AD3" w:rsidRPr="002E5C41">
        <w:rPr>
          <w:rFonts w:ascii="Arial" w:hAnsi="Arial" w:cs="Arial"/>
          <w:sz w:val="22"/>
          <w:szCs w:val="22"/>
          <w:lang w:bidi="ar-SA"/>
        </w:rPr>
        <w:t xml:space="preserve">personal information and answer questions </w:t>
      </w:r>
      <w:r w:rsidR="004619E6" w:rsidRPr="002E5C41">
        <w:rPr>
          <w:rFonts w:ascii="Arial" w:hAnsi="Arial" w:cs="Arial"/>
          <w:sz w:val="22"/>
          <w:szCs w:val="22"/>
          <w:lang w:bidi="ar-SA"/>
        </w:rPr>
        <w:t>1</w:t>
      </w:r>
      <w:r w:rsidR="00F3394C" w:rsidRPr="002E5C41">
        <w:rPr>
          <w:rFonts w:ascii="Arial" w:hAnsi="Arial" w:cs="Arial"/>
          <w:sz w:val="22"/>
          <w:szCs w:val="22"/>
          <w:lang w:bidi="ar-SA"/>
        </w:rPr>
        <w:t>-</w:t>
      </w:r>
      <w:r w:rsidR="00237AD3" w:rsidRPr="002E5C41">
        <w:rPr>
          <w:rFonts w:ascii="Arial" w:hAnsi="Arial" w:cs="Arial"/>
          <w:sz w:val="22"/>
          <w:szCs w:val="22"/>
          <w:lang w:bidi="ar-SA"/>
        </w:rPr>
        <w:t>1</w:t>
      </w:r>
      <w:r w:rsidR="00662065" w:rsidRPr="002E5C41">
        <w:rPr>
          <w:rFonts w:ascii="Arial" w:hAnsi="Arial" w:cs="Arial"/>
          <w:sz w:val="22"/>
          <w:szCs w:val="22"/>
          <w:lang w:bidi="ar-SA"/>
        </w:rPr>
        <w:t>1</w:t>
      </w:r>
      <w:r w:rsidR="00237AD3" w:rsidRPr="002E5C41">
        <w:rPr>
          <w:rFonts w:ascii="Arial" w:hAnsi="Arial" w:cs="Arial"/>
          <w:sz w:val="22"/>
          <w:szCs w:val="22"/>
          <w:lang w:bidi="ar-SA"/>
        </w:rPr>
        <w:t>.</w:t>
      </w:r>
    </w:p>
    <w:p w14:paraId="2A7822E1" w14:textId="77777777" w:rsidR="002541C4" w:rsidRPr="002E5C41" w:rsidRDefault="00620ACB" w:rsidP="002E5C41">
      <w:pPr>
        <w:spacing w:after="120"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b/>
          <w:sz w:val="22"/>
          <w:szCs w:val="22"/>
          <w:lang w:bidi="ar-SA"/>
        </w:rPr>
        <w:t>Question 1</w:t>
      </w:r>
      <w:r w:rsidR="007063DF" w:rsidRPr="002E5C41">
        <w:rPr>
          <w:rFonts w:ascii="Arial" w:hAnsi="Arial" w:cs="Arial"/>
          <w:b/>
          <w:sz w:val="22"/>
          <w:szCs w:val="22"/>
          <w:lang w:bidi="ar-SA"/>
        </w:rPr>
        <w:t>3</w:t>
      </w:r>
      <w:r w:rsidRPr="002E5C41">
        <w:rPr>
          <w:rFonts w:ascii="Arial" w:hAnsi="Arial" w:cs="Arial"/>
          <w:b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is </w:t>
      </w:r>
      <w:r w:rsidRPr="002E5C41">
        <w:rPr>
          <w:rFonts w:ascii="Arial" w:hAnsi="Arial" w:cs="Arial"/>
          <w:i/>
          <w:sz w:val="22"/>
          <w:szCs w:val="22"/>
          <w:lang w:bidi="ar-SA"/>
        </w:rPr>
        <w:t>optional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 for all applicants.</w:t>
      </w:r>
    </w:p>
    <w:p w14:paraId="5DDED34D" w14:textId="09FCCFF0" w:rsidR="00EA508E" w:rsidRPr="002E5C41" w:rsidRDefault="0085020A" w:rsidP="002E5C41">
      <w:pPr>
        <w:spacing w:after="120"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 xml:space="preserve">The completed application may be sent electronically to </w:t>
      </w:r>
      <w:r w:rsidR="00B365BE">
        <w:rPr>
          <w:rFonts w:ascii="Arial" w:hAnsi="Arial" w:cs="Arial"/>
          <w:sz w:val="22"/>
          <w:szCs w:val="22"/>
          <w:lang w:bidi="ar-SA"/>
        </w:rPr>
        <w:t>Jacob Schaub</w:t>
      </w:r>
      <w:r w:rsidRPr="002E5C41">
        <w:rPr>
          <w:rFonts w:ascii="Arial" w:hAnsi="Arial" w:cs="Arial"/>
          <w:sz w:val="22"/>
          <w:szCs w:val="22"/>
          <w:lang w:bidi="ar-SA"/>
        </w:rPr>
        <w:t>, NMP Advisory Committee Chair, at</w:t>
      </w:r>
      <w:r w:rsidR="0041393C">
        <w:rPr>
          <w:rFonts w:ascii="Arial" w:hAnsi="Arial" w:cs="Arial"/>
          <w:sz w:val="22"/>
          <w:szCs w:val="22"/>
          <w:lang w:bidi="ar-SA"/>
        </w:rPr>
        <w:t xml:space="preserve"> </w:t>
      </w:r>
      <w:hyperlink r:id="rId8" w:history="1">
        <w:r w:rsidR="00AE66EA" w:rsidRPr="000F7C9B">
          <w:rPr>
            <w:rStyle w:val="Hyperlink"/>
            <w:rFonts w:ascii="Arial" w:hAnsi="Arial" w:cs="Arial"/>
            <w:sz w:val="22"/>
            <w:szCs w:val="22"/>
            <w:lang w:bidi="ar-SA"/>
          </w:rPr>
          <w:t>jake.schaub@vanderbilt</w:t>
        </w:r>
        <w:r w:rsidR="00AE66EA" w:rsidRPr="000F7C9B">
          <w:rPr>
            <w:rStyle w:val="Hyperlink"/>
            <w:rFonts w:ascii="Arial" w:hAnsi="Arial" w:cs="Arial"/>
            <w:sz w:val="22"/>
            <w:szCs w:val="22"/>
            <w:lang w:bidi="ar-SA"/>
          </w:rPr>
          <w:t>.</w:t>
        </w:r>
        <w:r w:rsidR="00AE66EA" w:rsidRPr="000F7C9B">
          <w:rPr>
            <w:rStyle w:val="Hyperlink"/>
            <w:rFonts w:ascii="Arial" w:hAnsi="Arial" w:cs="Arial"/>
            <w:sz w:val="22"/>
            <w:szCs w:val="22"/>
            <w:lang w:bidi="ar-SA"/>
          </w:rPr>
          <w:t>edu</w:t>
        </w:r>
      </w:hyperlink>
      <w:r w:rsidR="00AE66EA">
        <w:rPr>
          <w:rFonts w:ascii="Arial" w:hAnsi="Arial" w:cs="Arial"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>; or by surface mail to:</w:t>
      </w:r>
    </w:p>
    <w:p w14:paraId="485D0857" w14:textId="62E646B9" w:rsidR="002541C4" w:rsidRDefault="00B365BE" w:rsidP="00666788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Jacob Schaub</w:t>
      </w:r>
    </w:p>
    <w:p w14:paraId="259313B4" w14:textId="77777777" w:rsidR="00B365BE" w:rsidRPr="00B365BE" w:rsidRDefault="00B365BE" w:rsidP="00B365BE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 w:rsidRPr="00B365BE">
        <w:rPr>
          <w:rFonts w:ascii="Arial" w:hAnsi="Arial" w:cs="Arial"/>
          <w:sz w:val="22"/>
          <w:szCs w:val="22"/>
          <w:lang w:bidi="ar-SA"/>
        </w:rPr>
        <w:t>Music Cataloging Librarian</w:t>
      </w:r>
    </w:p>
    <w:p w14:paraId="1667A10E" w14:textId="77777777" w:rsidR="00B365BE" w:rsidRPr="00B365BE" w:rsidRDefault="00B365BE" w:rsidP="00B365BE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 w:rsidRPr="00B365BE">
        <w:rPr>
          <w:rFonts w:ascii="Arial" w:hAnsi="Arial" w:cs="Arial"/>
          <w:sz w:val="22"/>
          <w:szCs w:val="22"/>
          <w:lang w:bidi="ar-SA"/>
        </w:rPr>
        <w:t>Vanderbilt University</w:t>
      </w:r>
    </w:p>
    <w:p w14:paraId="209A6690" w14:textId="77777777" w:rsidR="00B365BE" w:rsidRPr="00B365BE" w:rsidRDefault="00B365BE" w:rsidP="00B365BE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 w:rsidRPr="00B365BE">
        <w:rPr>
          <w:rFonts w:ascii="Arial" w:hAnsi="Arial" w:cs="Arial"/>
          <w:sz w:val="22"/>
          <w:szCs w:val="22"/>
          <w:lang w:bidi="ar-SA"/>
        </w:rPr>
        <w:t>2400 Blakemore Avenue</w:t>
      </w:r>
    </w:p>
    <w:p w14:paraId="5E5D58EF" w14:textId="77777777" w:rsidR="00B365BE" w:rsidRPr="00B365BE" w:rsidRDefault="00B365BE" w:rsidP="00B365BE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 w:rsidRPr="00B365BE">
        <w:rPr>
          <w:rFonts w:ascii="Arial" w:hAnsi="Arial" w:cs="Arial"/>
          <w:sz w:val="22"/>
          <w:szCs w:val="22"/>
          <w:lang w:bidi="ar-SA"/>
        </w:rPr>
        <w:t>Nashville, TN 37212</w:t>
      </w:r>
    </w:p>
    <w:p w14:paraId="03A117A9" w14:textId="77777777" w:rsidR="008A6C61" w:rsidRPr="002E5C41" w:rsidRDefault="0042313B" w:rsidP="00666788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bidi="ar-SA"/>
        </w:rPr>
      </w:pPr>
      <w:r w:rsidRPr="002E5C41">
        <w:rPr>
          <w:rFonts w:ascii="Arial" w:hAnsi="Arial" w:cs="Arial"/>
          <w:b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801F4" wp14:editId="7E1FC6A7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943600" cy="0"/>
                <wp:effectExtent l="9525" t="10795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8D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1.2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" strokeweight="1pt"/>
            </w:pict>
          </mc:Fallback>
        </mc:AlternateContent>
      </w:r>
    </w:p>
    <w:p w14:paraId="56155176" w14:textId="77777777" w:rsidR="0085020A" w:rsidRPr="002E5C41" w:rsidRDefault="0085020A" w:rsidP="002E5C41">
      <w:pPr>
        <w:spacing w:before="120" w:after="120"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b/>
          <w:sz w:val="22"/>
          <w:szCs w:val="22"/>
          <w:u w:val="single"/>
          <w:lang w:bidi="ar-SA"/>
        </w:rPr>
        <w:t>Personal Information</w:t>
      </w:r>
    </w:p>
    <w:p w14:paraId="0AE2F602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Name:</w:t>
      </w:r>
      <w:r w:rsidR="00BC5913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400471E9" w14:textId="77777777" w:rsidR="0085020A" w:rsidRPr="002E5C41" w:rsidRDefault="00BC5913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 xml:space="preserve">Title: </w:t>
      </w:r>
    </w:p>
    <w:p w14:paraId="0592C08E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Institution:</w:t>
      </w:r>
      <w:r w:rsidR="008B3B56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69F1B0F2" w14:textId="77777777" w:rsidR="003D2A8A" w:rsidRPr="002E5C41" w:rsidRDefault="0085020A" w:rsidP="00666788">
      <w:pPr>
        <w:spacing w:line="360" w:lineRule="auto"/>
        <w:ind w:left="1800" w:hanging="180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Mailing Address:</w:t>
      </w:r>
      <w:r w:rsidR="003D2A8A" w:rsidRPr="002E5C41">
        <w:rPr>
          <w:rFonts w:ascii="Arial" w:hAnsi="Arial" w:cs="Arial"/>
          <w:sz w:val="22"/>
          <w:szCs w:val="22"/>
          <w:lang w:bidi="ar-SA"/>
        </w:rPr>
        <w:tab/>
      </w:r>
    </w:p>
    <w:p w14:paraId="781E17F1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Work Phone Number:</w:t>
      </w:r>
      <w:r w:rsidR="008B3B56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35896533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Fax:</w:t>
      </w:r>
      <w:r w:rsidR="008B3B56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72FC17B0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E-mail Address:</w:t>
      </w:r>
      <w:r w:rsidR="00445908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4C25A3B0" w14:textId="77777777" w:rsidR="008B6ED0" w:rsidRPr="002E5C41" w:rsidRDefault="002E5C41" w:rsidP="002E5C41">
      <w:pPr>
        <w:tabs>
          <w:tab w:val="left" w:pos="9360"/>
        </w:tabs>
        <w:spacing w:line="276" w:lineRule="auto"/>
        <w:rPr>
          <w:rFonts w:ascii="Arial" w:hAnsi="Arial" w:cs="Arial"/>
          <w:sz w:val="22"/>
          <w:szCs w:val="22"/>
          <w:u w:val="single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</w:p>
    <w:p w14:paraId="5B056E61" w14:textId="77777777" w:rsidR="0085020A" w:rsidRPr="002E5C41" w:rsidRDefault="0085020A" w:rsidP="00570660">
      <w:pPr>
        <w:numPr>
          <w:ilvl w:val="0"/>
          <w:numId w:val="1"/>
        </w:numPr>
        <w:spacing w:before="120"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Are you currently an individual participant in the NACO-Music Project?</w:t>
      </w:r>
    </w:p>
    <w:p w14:paraId="7A68581A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1008C79F" w14:textId="77777777" w:rsidR="0085020A" w:rsidRDefault="00706BE0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="00142286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FD4AD2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FD4AD2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="0085020A" w:rsidRPr="002E5C41">
        <w:rPr>
          <w:rFonts w:ascii="Arial" w:hAnsi="Arial" w:cs="Arial"/>
          <w:sz w:val="22"/>
          <w:szCs w:val="22"/>
          <w:lang w:bidi="ar-SA"/>
        </w:rPr>
        <w:t>Yes</w:t>
      </w:r>
      <w:r w:rsidR="00142286" w:rsidRPr="002E5C41">
        <w:rPr>
          <w:rFonts w:ascii="Arial" w:hAnsi="Arial" w:cs="Arial"/>
          <w:sz w:val="22"/>
          <w:szCs w:val="22"/>
          <w:lang w:bidi="ar-SA"/>
        </w:rPr>
        <w:tab/>
      </w:r>
      <w:r w:rsidR="00142286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FD4AD2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961725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="0085020A" w:rsidRPr="002E5C41">
        <w:rPr>
          <w:rFonts w:ascii="Arial" w:hAnsi="Arial" w:cs="Arial"/>
          <w:sz w:val="22"/>
          <w:szCs w:val="22"/>
          <w:lang w:bidi="ar-SA"/>
        </w:rPr>
        <w:t>No</w:t>
      </w:r>
    </w:p>
    <w:p w14:paraId="3BDEE113" w14:textId="77777777" w:rsidR="00570660" w:rsidRDefault="00570660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706D6639" w14:textId="77777777" w:rsidR="00570660" w:rsidRPr="002E5C41" w:rsidRDefault="00570660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2FF78E1F" w14:textId="77777777" w:rsidR="0085020A" w:rsidRPr="002E5C41" w:rsidRDefault="0085020A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Does your library currently participate in the NACO-Music Project?</w:t>
      </w:r>
    </w:p>
    <w:p w14:paraId="47140704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665DF06E" w14:textId="77777777" w:rsidR="00961725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No</w:t>
      </w:r>
    </w:p>
    <w:p w14:paraId="3CDD8CD8" w14:textId="77777777" w:rsidR="009968E0" w:rsidRDefault="009968E0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1A710EFE" w14:textId="77777777" w:rsidR="0085020A" w:rsidRPr="002E5C41" w:rsidRDefault="0085020A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lastRenderedPageBreak/>
        <w:t>Do you have support from your immediate supervisor to participate in NMP?</w:t>
      </w:r>
    </w:p>
    <w:p w14:paraId="7E58D58D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310573AA" w14:textId="77777777" w:rsidR="00961725" w:rsidRPr="002E5C41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No</w:t>
      </w:r>
    </w:p>
    <w:p w14:paraId="39331AE6" w14:textId="77777777" w:rsidR="00823BF4" w:rsidRPr="002E5C41" w:rsidRDefault="00823BF4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789BB0BC" w14:textId="77777777" w:rsidR="00823BF4" w:rsidRPr="002E5C41" w:rsidRDefault="00823BF4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07D80B92" w14:textId="77777777" w:rsidR="0085020A" w:rsidRPr="002E5C41" w:rsidRDefault="0085020A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 xml:space="preserve">If selected as an NMP participant, would you be willing and able to attend </w:t>
      </w:r>
      <w:r w:rsidR="007450A9">
        <w:rPr>
          <w:rFonts w:ascii="Arial" w:hAnsi="Arial" w:cs="Arial"/>
          <w:sz w:val="22"/>
          <w:szCs w:val="22"/>
          <w:lang w:bidi="ar-SA"/>
        </w:rPr>
        <w:t>the annual NMP Participants</w:t>
      </w:r>
      <w:r w:rsidR="00CB05F3">
        <w:rPr>
          <w:rFonts w:ascii="Arial" w:hAnsi="Arial" w:cs="Arial"/>
          <w:sz w:val="22"/>
          <w:szCs w:val="22"/>
          <w:lang w:bidi="ar-SA"/>
        </w:rPr>
        <w:t>’</w:t>
      </w:r>
      <w:r w:rsidR="007450A9">
        <w:rPr>
          <w:rFonts w:ascii="Arial" w:hAnsi="Arial" w:cs="Arial"/>
          <w:sz w:val="22"/>
          <w:szCs w:val="22"/>
          <w:lang w:bidi="ar-SA"/>
        </w:rPr>
        <w:t xml:space="preserve"> Meeting (which is scheduled during the </w:t>
      </w:r>
      <w:r w:rsidRPr="002E5C41">
        <w:rPr>
          <w:rFonts w:ascii="Arial" w:hAnsi="Arial" w:cs="Arial"/>
          <w:sz w:val="22"/>
          <w:szCs w:val="22"/>
          <w:lang w:bidi="ar-SA"/>
        </w:rPr>
        <w:t>Music Library Association annual meeting</w:t>
      </w:r>
      <w:r w:rsidR="007450A9">
        <w:rPr>
          <w:rFonts w:ascii="Arial" w:hAnsi="Arial" w:cs="Arial"/>
          <w:sz w:val="22"/>
          <w:szCs w:val="22"/>
          <w:lang w:bidi="ar-SA"/>
        </w:rPr>
        <w:t>)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 on a regular basis?</w:t>
      </w:r>
    </w:p>
    <w:p w14:paraId="0640897A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74E6D1F4" w14:textId="77777777" w:rsidR="00961725" w:rsidRPr="002E5C41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No</w:t>
      </w:r>
    </w:p>
    <w:p w14:paraId="5611662A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74894214" w14:textId="77777777" w:rsidR="002541C4" w:rsidRPr="002E5C41" w:rsidRDefault="002541C4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50B8FDE3" w14:textId="77777777" w:rsidR="0085020A" w:rsidRPr="002E5C41" w:rsidRDefault="0085020A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Please briefly describe the personnel in your library who participate in music cataloging (e.g., number of people, full-time or part-time, their titles and duties).</w:t>
      </w:r>
    </w:p>
    <w:p w14:paraId="63F0DAC9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2A062B62" w14:textId="77777777" w:rsidR="00D95933" w:rsidRPr="002E5C41" w:rsidRDefault="00D95933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49BB2AB0" w14:textId="77777777" w:rsidR="008B6ED0" w:rsidRPr="002E5C41" w:rsidRDefault="008B6ED0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2C6184D8" w14:textId="77777777" w:rsidR="0085020A" w:rsidRPr="002E5C41" w:rsidRDefault="0085020A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Are there other</w:t>
      </w:r>
      <w:r w:rsidR="002541C4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>NMP participants at your library?</w:t>
      </w:r>
    </w:p>
    <w:p w14:paraId="34322351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0281B3E5" w14:textId="77777777" w:rsidR="00961725" w:rsidRPr="002E5C41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No</w:t>
      </w:r>
    </w:p>
    <w:p w14:paraId="44DF0706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3B1D38D0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If yes, please indicate the number of participants here: ________</w:t>
      </w:r>
      <w:r w:rsidR="008846D6" w:rsidRPr="002E5C41">
        <w:rPr>
          <w:rFonts w:ascii="Arial" w:hAnsi="Arial" w:cs="Arial"/>
          <w:sz w:val="22"/>
          <w:szCs w:val="22"/>
          <w:lang w:bidi="ar-SA"/>
        </w:rPr>
        <w:tab/>
      </w:r>
    </w:p>
    <w:p w14:paraId="6B1966EA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488E19AA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Are any of these independent?</w:t>
      </w:r>
    </w:p>
    <w:p w14:paraId="0E7B75F0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3168303C" w14:textId="77777777" w:rsidR="00961725" w:rsidRPr="002E5C41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No</w:t>
      </w:r>
    </w:p>
    <w:p w14:paraId="050F428B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357892AF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If yes, please indicate which, if any, of these is willing to serve as your reviewer:</w:t>
      </w:r>
    </w:p>
    <w:p w14:paraId="6DA00249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2E84ABFF" w14:textId="77777777" w:rsidR="0085020A" w:rsidRPr="00CB05F3" w:rsidRDefault="00CB05F3" w:rsidP="00CB05F3">
      <w:pPr>
        <w:tabs>
          <w:tab w:val="left" w:pos="9360"/>
        </w:tabs>
        <w:spacing w:line="276" w:lineRule="auto"/>
        <w:ind w:left="360"/>
        <w:rPr>
          <w:rFonts w:ascii="Arial" w:hAnsi="Arial" w:cs="Arial"/>
          <w:sz w:val="22"/>
          <w:szCs w:val="22"/>
          <w:u w:val="single"/>
          <w:lang w:bidi="ar-SA"/>
        </w:rPr>
      </w:pPr>
      <w:r>
        <w:rPr>
          <w:rFonts w:ascii="Arial" w:hAnsi="Arial" w:cs="Arial"/>
          <w:sz w:val="22"/>
          <w:szCs w:val="22"/>
          <w:u w:val="single"/>
          <w:lang w:bidi="ar-SA"/>
        </w:rPr>
        <w:tab/>
      </w:r>
    </w:p>
    <w:p w14:paraId="32C72AAE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1DBD3545" w14:textId="77777777" w:rsidR="008B6ED0" w:rsidRPr="002E5C41" w:rsidRDefault="008B6ED0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7EB16CA8" w14:textId="77777777" w:rsidR="0085020A" w:rsidRPr="002E5C41" w:rsidRDefault="0085020A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Please briefly describe your library's music holdings. Provide a more detailed description of your</w:t>
      </w:r>
      <w:r w:rsidR="008B6ED0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>reference holdings, citing in particular the extent of your holdings of thematic catalogs, dictionaries and encyclopedias, and collected editions. Include any particularly significant titles in your description.</w:t>
      </w:r>
    </w:p>
    <w:p w14:paraId="77A26C01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2D164FAF" w14:textId="77777777" w:rsidR="00F259A5" w:rsidRDefault="00F259A5" w:rsidP="00570660">
      <w:pPr>
        <w:ind w:left="360"/>
        <w:rPr>
          <w:rFonts w:ascii="Arial" w:hAnsi="Arial" w:cs="Arial"/>
          <w:sz w:val="22"/>
          <w:szCs w:val="22"/>
          <w:lang w:bidi="ar-SA"/>
        </w:rPr>
      </w:pPr>
    </w:p>
    <w:p w14:paraId="4BFBC703" w14:textId="77777777" w:rsidR="00F259A5" w:rsidRDefault="00F259A5" w:rsidP="00570660">
      <w:pPr>
        <w:ind w:left="360"/>
        <w:rPr>
          <w:rFonts w:ascii="Arial" w:hAnsi="Arial" w:cs="Arial"/>
          <w:sz w:val="22"/>
          <w:szCs w:val="22"/>
          <w:lang w:bidi="ar-SA"/>
        </w:rPr>
      </w:pPr>
    </w:p>
    <w:p w14:paraId="150EA126" w14:textId="77777777" w:rsidR="00666788" w:rsidRPr="002E5C41" w:rsidRDefault="00666788" w:rsidP="00570660">
      <w:pPr>
        <w:ind w:left="360"/>
        <w:rPr>
          <w:rFonts w:ascii="Arial" w:hAnsi="Arial" w:cs="Arial"/>
          <w:sz w:val="22"/>
          <w:szCs w:val="22"/>
          <w:lang w:bidi="ar-SA"/>
        </w:rPr>
      </w:pPr>
    </w:p>
    <w:p w14:paraId="6D48E739" w14:textId="77777777" w:rsidR="0085020A" w:rsidRPr="002E5C41" w:rsidRDefault="0085020A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Please briefly</w:t>
      </w:r>
      <w:r w:rsidR="008B6ED0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>describe the strengths of</w:t>
      </w:r>
      <w:r w:rsidR="008B6ED0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>the music program your library supports.</w:t>
      </w:r>
    </w:p>
    <w:p w14:paraId="20DB6D4B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1CFCAC31" w14:textId="77777777" w:rsidR="008B6ED0" w:rsidRPr="002E5C41" w:rsidRDefault="008B6ED0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24669464" w14:textId="77777777" w:rsidR="00623FEA" w:rsidRPr="002E5C41" w:rsidRDefault="00623FE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0E5789D6" w14:textId="77777777" w:rsidR="00F259A5" w:rsidRDefault="00F259A5" w:rsidP="00570660">
      <w:pPr>
        <w:ind w:left="36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br w:type="page"/>
      </w:r>
    </w:p>
    <w:p w14:paraId="4F4F917C" w14:textId="77777777" w:rsidR="0085020A" w:rsidRPr="002E5C41" w:rsidRDefault="0085020A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lastRenderedPageBreak/>
        <w:t>Which util</w:t>
      </w:r>
      <w:r w:rsidR="008B6ED0" w:rsidRPr="002E5C41">
        <w:rPr>
          <w:rFonts w:ascii="Arial" w:hAnsi="Arial" w:cs="Arial"/>
          <w:sz w:val="22"/>
          <w:szCs w:val="22"/>
          <w:lang w:bidi="ar-SA"/>
        </w:rPr>
        <w:t xml:space="preserve">ity does your library currently </w:t>
      </w:r>
      <w:r w:rsidRPr="002E5C41">
        <w:rPr>
          <w:rFonts w:ascii="Arial" w:hAnsi="Arial" w:cs="Arial"/>
          <w:sz w:val="22"/>
          <w:szCs w:val="22"/>
          <w:lang w:bidi="ar-SA"/>
        </w:rPr>
        <w:t>use?</w:t>
      </w:r>
    </w:p>
    <w:p w14:paraId="3A8D2B79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54C98A3C" w14:textId="77777777" w:rsidR="00961725" w:rsidRPr="00F279C1" w:rsidRDefault="00961725" w:rsidP="00327A88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  <w:tab w:val="left" w:pos="6120"/>
          <w:tab w:val="left" w:pos="9360"/>
        </w:tabs>
        <w:spacing w:line="276" w:lineRule="auto"/>
        <w:rPr>
          <w:rFonts w:ascii="Arial" w:hAnsi="Arial" w:cs="Arial"/>
          <w:sz w:val="22"/>
          <w:szCs w:val="22"/>
          <w:u w:val="single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OCLC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F279C1">
        <w:rPr>
          <w:rFonts w:ascii="Arial" w:hAnsi="Arial" w:cs="Arial"/>
          <w:sz w:val="22"/>
          <w:szCs w:val="22"/>
          <w:lang w:bidi="ar-SA"/>
        </w:rPr>
        <w:t xml:space="preserve"> Other (please specify): </w:t>
      </w:r>
      <w:r w:rsidR="00F279C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327A88">
        <w:rPr>
          <w:rFonts w:ascii="Arial" w:hAnsi="Arial" w:cs="Arial"/>
          <w:sz w:val="22"/>
          <w:szCs w:val="22"/>
          <w:u w:val="single"/>
          <w:lang w:bidi="ar-SA"/>
        </w:rPr>
        <w:tab/>
      </w:r>
    </w:p>
    <w:p w14:paraId="52C9125D" w14:textId="77777777" w:rsidR="008846D6" w:rsidRPr="002E5C41" w:rsidRDefault="008846D6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06D24937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4C4F64C6" w14:textId="77777777" w:rsidR="0085020A" w:rsidRPr="002E5C41" w:rsidRDefault="0085020A" w:rsidP="00843A2B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Is your library currently a general NACO participant?</w:t>
      </w:r>
    </w:p>
    <w:p w14:paraId="1CD9D6B3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6C0E518A" w14:textId="77777777" w:rsidR="00961725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No</w:t>
      </w:r>
    </w:p>
    <w:p w14:paraId="7C5B0407" w14:textId="77777777" w:rsidR="00F279C1" w:rsidRDefault="00F279C1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4AB68C22" w14:textId="77777777" w:rsidR="003A743B" w:rsidRPr="00843A2B" w:rsidRDefault="00270C63" w:rsidP="00843A2B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843A2B">
        <w:rPr>
          <w:rFonts w:ascii="Arial" w:hAnsi="Arial" w:cs="Arial"/>
          <w:sz w:val="22"/>
          <w:szCs w:val="22"/>
          <w:lang w:bidi="ar-SA"/>
        </w:rPr>
        <w:t xml:space="preserve">If yes, </w:t>
      </w:r>
      <w:r w:rsidR="003A743B" w:rsidRPr="00843A2B">
        <w:rPr>
          <w:rFonts w:ascii="Arial" w:hAnsi="Arial" w:cs="Arial"/>
          <w:sz w:val="22"/>
          <w:szCs w:val="22"/>
          <w:lang w:bidi="ar-SA"/>
        </w:rPr>
        <w:t>p</w:t>
      </w:r>
      <w:r w:rsidR="003A743B" w:rsidRPr="00843A2B">
        <w:rPr>
          <w:rFonts w:ascii="Arial" w:hAnsi="Arial" w:cs="Arial"/>
          <w:color w:val="000000" w:themeColor="text1"/>
          <w:sz w:val="22"/>
          <w:szCs w:val="22"/>
        </w:rPr>
        <w:t xml:space="preserve">lease briefly describe your general NACO training and experience with name authority records, including whether or not you have achieved </w:t>
      </w:r>
      <w:r w:rsidR="003A743B" w:rsidRPr="00843A2B">
        <w:rPr>
          <w:rFonts w:ascii="Arial" w:hAnsi="Arial" w:cs="Arial"/>
          <w:b/>
          <w:color w:val="000000" w:themeColor="text1"/>
          <w:sz w:val="22"/>
          <w:szCs w:val="22"/>
        </w:rPr>
        <w:t>independent contributor status</w:t>
      </w:r>
      <w:r w:rsidR="003A743B" w:rsidRPr="00843A2B">
        <w:rPr>
          <w:rFonts w:ascii="Arial" w:hAnsi="Arial" w:cs="Arial"/>
          <w:color w:val="000000" w:themeColor="text1"/>
          <w:sz w:val="22"/>
          <w:szCs w:val="22"/>
        </w:rPr>
        <w:t xml:space="preserve"> for name authority records.</w:t>
      </w:r>
    </w:p>
    <w:p w14:paraId="582ADD7A" w14:textId="77777777" w:rsidR="003A743B" w:rsidRPr="00843A2B" w:rsidRDefault="003A743B" w:rsidP="00843A2B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F7F6516" w14:textId="77777777" w:rsidR="00270C63" w:rsidRPr="00843A2B" w:rsidRDefault="00270C63" w:rsidP="00843A2B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5556000A" w14:textId="77777777" w:rsidR="00F279C1" w:rsidRPr="00843A2B" w:rsidRDefault="00F279C1" w:rsidP="00843A2B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5F4C73FF" w14:textId="77777777" w:rsidR="0085020A" w:rsidRPr="00843A2B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130ADADA" w14:textId="77777777" w:rsidR="0085020A" w:rsidRPr="002E5C41" w:rsidRDefault="0085020A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Does your music library or music collection alre</w:t>
      </w:r>
      <w:r w:rsidR="008B6ED0" w:rsidRPr="002E5C41">
        <w:rPr>
          <w:rFonts w:ascii="Arial" w:hAnsi="Arial" w:cs="Arial"/>
          <w:sz w:val="22"/>
          <w:szCs w:val="22"/>
          <w:lang w:bidi="ar-SA"/>
        </w:rPr>
        <w:t xml:space="preserve">ady have a MARC </w:t>
      </w:r>
      <w:r w:rsidRPr="002E5C41">
        <w:rPr>
          <w:rFonts w:ascii="Arial" w:hAnsi="Arial" w:cs="Arial"/>
          <w:sz w:val="22"/>
          <w:szCs w:val="22"/>
          <w:lang w:bidi="ar-SA"/>
        </w:rPr>
        <w:t>Organization Code (formerly known as NUC symbol) specific to it?</w:t>
      </w:r>
      <w:r w:rsidR="003D188E" w:rsidRPr="002E5C41">
        <w:rPr>
          <w:rFonts w:ascii="Arial" w:hAnsi="Arial" w:cs="Arial"/>
          <w:sz w:val="22"/>
          <w:szCs w:val="22"/>
          <w:lang w:bidi="ar-SA"/>
        </w:rPr>
        <w:t xml:space="preserve"> (Please search the </w:t>
      </w:r>
      <w:hyperlink r:id="rId9" w:history="1">
        <w:r w:rsidR="003D188E" w:rsidRPr="002E5C41">
          <w:rPr>
            <w:rStyle w:val="Hyperlink"/>
            <w:rFonts w:ascii="Arial" w:hAnsi="Arial" w:cs="Arial"/>
            <w:sz w:val="22"/>
            <w:szCs w:val="22"/>
            <w:lang w:bidi="ar-SA"/>
          </w:rPr>
          <w:t>MARC Organization Codes Database</w:t>
        </w:r>
      </w:hyperlink>
      <w:r w:rsidR="003D188E" w:rsidRPr="002E5C41">
        <w:rPr>
          <w:rFonts w:ascii="Arial" w:hAnsi="Arial" w:cs="Arial"/>
          <w:sz w:val="22"/>
          <w:szCs w:val="22"/>
          <w:lang w:bidi="ar-SA"/>
        </w:rPr>
        <w:t xml:space="preserve"> to determine if </w:t>
      </w:r>
      <w:r w:rsidR="00C6460C" w:rsidRPr="002E5C41">
        <w:rPr>
          <w:rFonts w:ascii="Arial" w:hAnsi="Arial" w:cs="Arial"/>
          <w:sz w:val="22"/>
          <w:szCs w:val="22"/>
          <w:lang w:bidi="ar-SA"/>
        </w:rPr>
        <w:t>a</w:t>
      </w:r>
      <w:r w:rsidR="003D188E" w:rsidRPr="002E5C41">
        <w:rPr>
          <w:rFonts w:ascii="Arial" w:hAnsi="Arial" w:cs="Arial"/>
          <w:sz w:val="22"/>
          <w:szCs w:val="22"/>
          <w:lang w:bidi="ar-SA"/>
        </w:rPr>
        <w:t xml:space="preserve"> code exists</w:t>
      </w:r>
      <w:r w:rsidR="00C6460C" w:rsidRPr="002E5C41">
        <w:rPr>
          <w:rFonts w:ascii="Arial" w:hAnsi="Arial" w:cs="Arial"/>
          <w:sz w:val="22"/>
          <w:szCs w:val="22"/>
          <w:lang w:bidi="ar-SA"/>
        </w:rPr>
        <w:t xml:space="preserve"> for your institution</w:t>
      </w:r>
      <w:r w:rsidR="003D188E" w:rsidRPr="002E5C41">
        <w:rPr>
          <w:rFonts w:ascii="Arial" w:hAnsi="Arial" w:cs="Arial"/>
          <w:sz w:val="22"/>
          <w:szCs w:val="22"/>
          <w:lang w:bidi="ar-SA"/>
        </w:rPr>
        <w:t xml:space="preserve">. Searching instructions are available </w:t>
      </w:r>
      <w:hyperlink r:id="rId10" w:anchor="searches" w:history="1">
        <w:r w:rsidR="003D188E" w:rsidRPr="002E5C41">
          <w:rPr>
            <w:rStyle w:val="Hyperlink"/>
            <w:rFonts w:ascii="Arial" w:hAnsi="Arial" w:cs="Arial"/>
            <w:sz w:val="22"/>
            <w:szCs w:val="22"/>
            <w:lang w:bidi="ar-SA"/>
          </w:rPr>
          <w:t>here</w:t>
        </w:r>
      </w:hyperlink>
      <w:r w:rsidR="003D188E" w:rsidRPr="002E5C41">
        <w:rPr>
          <w:rFonts w:ascii="Arial" w:hAnsi="Arial" w:cs="Arial"/>
          <w:sz w:val="22"/>
          <w:szCs w:val="22"/>
          <w:lang w:bidi="ar-SA"/>
        </w:rPr>
        <w:t>.</w:t>
      </w:r>
      <w:r w:rsidR="00F116CD" w:rsidRPr="002E5C41">
        <w:rPr>
          <w:rFonts w:ascii="Arial" w:hAnsi="Arial" w:cs="Arial"/>
          <w:sz w:val="22"/>
          <w:szCs w:val="22"/>
          <w:lang w:bidi="ar-SA"/>
        </w:rPr>
        <w:t xml:space="preserve"> Note that the MARC Organization Code is not the same as your institution’s OCLC symbol.</w:t>
      </w:r>
      <w:r w:rsidR="003D188E" w:rsidRPr="002E5C41">
        <w:rPr>
          <w:rFonts w:ascii="Arial" w:hAnsi="Arial" w:cs="Arial"/>
          <w:sz w:val="22"/>
          <w:szCs w:val="22"/>
          <w:lang w:bidi="ar-SA"/>
        </w:rPr>
        <w:t>)</w:t>
      </w:r>
    </w:p>
    <w:p w14:paraId="227A8F2D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52D36ABE" w14:textId="77777777" w:rsidR="00961725" w:rsidRPr="002E5C41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ED343A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>No</w:t>
      </w:r>
    </w:p>
    <w:p w14:paraId="13B2DA1C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4F662AE7" w14:textId="77777777" w:rsidR="0085020A" w:rsidRPr="002E5C41" w:rsidRDefault="0085020A" w:rsidP="007E7ACB">
      <w:pPr>
        <w:tabs>
          <w:tab w:val="left" w:pos="3240"/>
          <w:tab w:val="right" w:pos="7200"/>
        </w:tabs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 xml:space="preserve">If yes, please </w:t>
      </w:r>
      <w:r w:rsidR="00B34780">
        <w:rPr>
          <w:rFonts w:ascii="Arial" w:hAnsi="Arial" w:cs="Arial"/>
          <w:sz w:val="22"/>
          <w:szCs w:val="22"/>
          <w:lang w:bidi="ar-SA"/>
        </w:rPr>
        <w:t>enter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 it her</w:t>
      </w:r>
      <w:r w:rsidR="00666788" w:rsidRPr="002E5C41">
        <w:rPr>
          <w:rFonts w:ascii="Arial" w:hAnsi="Arial" w:cs="Arial"/>
          <w:sz w:val="22"/>
          <w:szCs w:val="22"/>
          <w:lang w:bidi="ar-SA"/>
        </w:rPr>
        <w:t xml:space="preserve">e: </w:t>
      </w:r>
      <w:r w:rsidR="002E5C41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7E7ACB">
        <w:rPr>
          <w:rFonts w:ascii="Arial" w:hAnsi="Arial" w:cs="Arial"/>
          <w:sz w:val="22"/>
          <w:szCs w:val="22"/>
          <w:u w:val="single"/>
          <w:lang w:bidi="ar-SA"/>
        </w:rPr>
        <w:tab/>
      </w:r>
    </w:p>
    <w:p w14:paraId="1D88CBBE" w14:textId="77777777" w:rsidR="008B6ED0" w:rsidRPr="002E5C41" w:rsidRDefault="008B6ED0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23FCFA1D" w14:textId="77777777" w:rsidR="0085020A" w:rsidRPr="002E5C41" w:rsidRDefault="0085020A" w:rsidP="00BE0358">
      <w:pPr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SELF-STUDY</w:t>
      </w:r>
    </w:p>
    <w:p w14:paraId="3B13E5F4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 xml:space="preserve">Please select a four-week period and tally the number of </w:t>
      </w:r>
      <w:r w:rsidR="004C0356" w:rsidRPr="002E5C41">
        <w:rPr>
          <w:rFonts w:ascii="Arial" w:hAnsi="Arial" w:cs="Arial"/>
          <w:b/>
          <w:sz w:val="22"/>
          <w:szCs w:val="22"/>
          <w:lang w:bidi="ar-SA"/>
        </w:rPr>
        <w:t>name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 and </w:t>
      </w:r>
      <w:r w:rsidR="004C0356" w:rsidRPr="002E5C41">
        <w:rPr>
          <w:rFonts w:ascii="Arial" w:hAnsi="Arial" w:cs="Arial"/>
          <w:b/>
          <w:sz w:val="22"/>
          <w:szCs w:val="22"/>
          <w:lang w:bidi="ar-SA"/>
        </w:rPr>
        <w:t>name</w:t>
      </w:r>
      <w:r w:rsidRPr="002E5C41">
        <w:rPr>
          <w:rFonts w:ascii="Arial" w:hAnsi="Arial" w:cs="Arial"/>
          <w:b/>
          <w:sz w:val="22"/>
          <w:szCs w:val="22"/>
          <w:lang w:bidi="ar-SA"/>
        </w:rPr>
        <w:t>/</w:t>
      </w:r>
      <w:r w:rsidR="004C0356" w:rsidRPr="002E5C41">
        <w:rPr>
          <w:rFonts w:ascii="Arial" w:hAnsi="Arial" w:cs="Arial"/>
          <w:b/>
          <w:sz w:val="22"/>
          <w:szCs w:val="22"/>
          <w:lang w:bidi="ar-SA"/>
        </w:rPr>
        <w:t>preferred title</w:t>
      </w:r>
      <w:r w:rsidRPr="002E5C41">
        <w:rPr>
          <w:rFonts w:ascii="Arial" w:hAnsi="Arial" w:cs="Arial"/>
          <w:b/>
          <w:sz w:val="22"/>
          <w:szCs w:val="22"/>
          <w:lang w:bidi="ar-SA"/>
        </w:rPr>
        <w:t xml:space="preserve"> </w:t>
      </w:r>
      <w:r w:rsidR="004C0356" w:rsidRPr="002E5C41">
        <w:rPr>
          <w:rFonts w:ascii="Arial" w:hAnsi="Arial" w:cs="Arial"/>
          <w:b/>
          <w:sz w:val="22"/>
          <w:szCs w:val="22"/>
          <w:lang w:bidi="ar-SA"/>
        </w:rPr>
        <w:t>authorized access points</w:t>
      </w:r>
      <w:r w:rsidR="004C0356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you encounter that have not been established in the LCNAF. These figures will give the NMP Advisory Committee a rough idea of the potential number of </w:t>
      </w:r>
      <w:r w:rsidR="004C0356" w:rsidRPr="002E5C41">
        <w:rPr>
          <w:rFonts w:ascii="Arial" w:hAnsi="Arial" w:cs="Arial"/>
          <w:sz w:val="22"/>
          <w:szCs w:val="22"/>
          <w:lang w:bidi="ar-SA"/>
        </w:rPr>
        <w:t xml:space="preserve">authority records </w:t>
      </w:r>
      <w:r w:rsidRPr="002E5C41">
        <w:rPr>
          <w:rFonts w:ascii="Arial" w:hAnsi="Arial" w:cs="Arial"/>
          <w:sz w:val="22"/>
          <w:szCs w:val="22"/>
          <w:lang w:bidi="ar-SA"/>
        </w:rPr>
        <w:t>you might be able to contribute on a monthly basis and will assist the Coordinator of the project in the assignment of a reviewer. We ask participants to be regular and accurate contributors, but not necessarily voluminous ones. Contributions will vary widely among participating individuals and libraries.</w:t>
      </w:r>
    </w:p>
    <w:p w14:paraId="05699D0F" w14:textId="77777777" w:rsidR="0085020A" w:rsidRPr="002E5C41" w:rsidRDefault="0085020A" w:rsidP="00BE0358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3FBAECA4" w14:textId="77777777" w:rsidR="0085020A" w:rsidRPr="005A0C4F" w:rsidRDefault="0085020A" w:rsidP="008C3A67">
      <w:pPr>
        <w:tabs>
          <w:tab w:val="left" w:pos="4860"/>
          <w:tab w:val="left" w:pos="6300"/>
        </w:tabs>
        <w:spacing w:line="360" w:lineRule="auto"/>
        <w:ind w:left="360"/>
        <w:rPr>
          <w:rFonts w:ascii="Arial" w:hAnsi="Arial" w:cs="Arial"/>
          <w:i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 xml:space="preserve">Number of </w:t>
      </w:r>
      <w:r w:rsidR="00740BEB" w:rsidRPr="002E5C41">
        <w:rPr>
          <w:rFonts w:ascii="Arial" w:hAnsi="Arial" w:cs="Arial"/>
          <w:b/>
          <w:sz w:val="22"/>
          <w:szCs w:val="22"/>
          <w:lang w:bidi="ar-SA"/>
        </w:rPr>
        <w:t xml:space="preserve">name </w:t>
      </w:r>
      <w:r w:rsidR="00064DB4" w:rsidRPr="002E5C41">
        <w:rPr>
          <w:rFonts w:ascii="Arial" w:hAnsi="Arial" w:cs="Arial"/>
          <w:b/>
          <w:sz w:val="22"/>
          <w:szCs w:val="22"/>
          <w:lang w:bidi="ar-SA"/>
        </w:rPr>
        <w:t xml:space="preserve">authorized access points </w:t>
      </w:r>
      <w:r w:rsidRPr="002E5C41">
        <w:rPr>
          <w:rFonts w:ascii="Arial" w:hAnsi="Arial" w:cs="Arial"/>
          <w:sz w:val="22"/>
          <w:szCs w:val="22"/>
          <w:lang w:bidi="ar-SA"/>
        </w:rPr>
        <w:t>(personal names, corporate names for performing groups, etc.)</w:t>
      </w:r>
      <w:r w:rsidR="00DA2602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>not yet esta</w:t>
      </w:r>
      <w:r w:rsidR="00013E63" w:rsidRPr="002E5C41">
        <w:rPr>
          <w:rFonts w:ascii="Arial" w:hAnsi="Arial" w:cs="Arial"/>
          <w:sz w:val="22"/>
          <w:szCs w:val="22"/>
          <w:lang w:bidi="ar-SA"/>
        </w:rPr>
        <w:t xml:space="preserve">blished: </w:t>
      </w:r>
      <w:r w:rsidR="00013E63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8C3A67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270C63">
        <w:rPr>
          <w:rFonts w:ascii="Arial" w:hAnsi="Arial" w:cs="Arial"/>
          <w:sz w:val="22"/>
          <w:szCs w:val="22"/>
          <w:lang w:bidi="ar-SA"/>
        </w:rPr>
        <w:t xml:space="preserve"> </w:t>
      </w:r>
      <w:r w:rsidR="00270C63" w:rsidRPr="005A0C4F">
        <w:rPr>
          <w:rFonts w:ascii="Arial" w:hAnsi="Arial" w:cs="Arial"/>
          <w:i/>
          <w:sz w:val="22"/>
          <w:szCs w:val="22"/>
          <w:lang w:bidi="ar-SA"/>
        </w:rPr>
        <w:t xml:space="preserve">(Note: This </w:t>
      </w:r>
      <w:r w:rsidR="005A0C4F">
        <w:rPr>
          <w:rFonts w:ascii="Arial" w:hAnsi="Arial" w:cs="Arial"/>
          <w:i/>
          <w:sz w:val="22"/>
          <w:szCs w:val="22"/>
          <w:lang w:bidi="ar-SA"/>
        </w:rPr>
        <w:t>is not required</w:t>
      </w:r>
      <w:r w:rsidR="00270C63" w:rsidRPr="005A0C4F">
        <w:rPr>
          <w:rFonts w:ascii="Arial" w:hAnsi="Arial" w:cs="Arial"/>
          <w:i/>
          <w:sz w:val="22"/>
          <w:szCs w:val="22"/>
          <w:lang w:bidi="ar-SA"/>
        </w:rPr>
        <w:t xml:space="preserve"> if already independent for name authority records)</w:t>
      </w:r>
    </w:p>
    <w:p w14:paraId="01151F28" w14:textId="77777777" w:rsidR="0085020A" w:rsidRPr="002E5C41" w:rsidRDefault="0085020A" w:rsidP="00BE0358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2258F143" w14:textId="77777777" w:rsidR="0085020A" w:rsidRPr="002E5C41" w:rsidRDefault="0085020A" w:rsidP="008C3A67">
      <w:pPr>
        <w:tabs>
          <w:tab w:val="left" w:pos="1890"/>
          <w:tab w:val="left" w:pos="2880"/>
        </w:tabs>
        <w:spacing w:line="360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 xml:space="preserve">Number of </w:t>
      </w:r>
      <w:r w:rsidR="00740BEB" w:rsidRPr="002E5C41">
        <w:rPr>
          <w:rFonts w:ascii="Arial" w:hAnsi="Arial" w:cs="Arial"/>
          <w:b/>
          <w:sz w:val="22"/>
          <w:szCs w:val="22"/>
          <w:lang w:bidi="ar-SA"/>
        </w:rPr>
        <w:t>name/</w:t>
      </w:r>
      <w:r w:rsidR="00064DB4" w:rsidRPr="002E5C41">
        <w:rPr>
          <w:rFonts w:ascii="Arial" w:hAnsi="Arial" w:cs="Arial"/>
          <w:b/>
          <w:sz w:val="22"/>
          <w:szCs w:val="22"/>
          <w:lang w:bidi="ar-SA"/>
        </w:rPr>
        <w:t xml:space="preserve">preferred </w:t>
      </w:r>
      <w:r w:rsidR="00740BEB" w:rsidRPr="002E5C41">
        <w:rPr>
          <w:rFonts w:ascii="Arial" w:hAnsi="Arial" w:cs="Arial"/>
          <w:b/>
          <w:sz w:val="22"/>
          <w:szCs w:val="22"/>
          <w:lang w:bidi="ar-SA"/>
        </w:rPr>
        <w:t xml:space="preserve">title </w:t>
      </w:r>
      <w:r w:rsidR="00064DB4" w:rsidRPr="002E5C41">
        <w:rPr>
          <w:rFonts w:ascii="Arial" w:hAnsi="Arial" w:cs="Arial"/>
          <w:b/>
          <w:sz w:val="22"/>
          <w:szCs w:val="22"/>
          <w:lang w:bidi="ar-SA"/>
        </w:rPr>
        <w:t xml:space="preserve">authorized access points </w:t>
      </w:r>
      <w:r w:rsidRPr="002E5C41">
        <w:rPr>
          <w:rFonts w:ascii="Arial" w:hAnsi="Arial" w:cs="Arial"/>
          <w:sz w:val="22"/>
          <w:szCs w:val="22"/>
          <w:lang w:bidi="ar-SA"/>
        </w:rPr>
        <w:t>for musical works</w:t>
      </w:r>
      <w:r w:rsidR="00013E63" w:rsidRPr="002E5C41">
        <w:rPr>
          <w:rFonts w:ascii="Arial" w:hAnsi="Arial" w:cs="Arial"/>
          <w:sz w:val="22"/>
          <w:szCs w:val="22"/>
          <w:lang w:bidi="ar-SA"/>
        </w:rPr>
        <w:t xml:space="preserve"> not yet established: </w:t>
      </w:r>
      <w:r w:rsidR="00013E63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8C3A67">
        <w:rPr>
          <w:rFonts w:ascii="Arial" w:hAnsi="Arial" w:cs="Arial"/>
          <w:sz w:val="22"/>
          <w:szCs w:val="22"/>
          <w:u w:val="single"/>
          <w:lang w:bidi="ar-SA"/>
        </w:rPr>
        <w:tab/>
      </w:r>
    </w:p>
    <w:p w14:paraId="492C65DE" w14:textId="77777777" w:rsidR="008B6ED0" w:rsidRDefault="008B6ED0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474CC26A" w14:textId="77777777" w:rsidR="0027478F" w:rsidRDefault="0027478F">
      <w:pPr>
        <w:rPr>
          <w:rFonts w:ascii="Arial" w:hAnsi="Arial" w:cs="Arial"/>
          <w:b/>
          <w:i/>
          <w:sz w:val="22"/>
          <w:szCs w:val="22"/>
          <w:lang w:bidi="ar-SA"/>
        </w:rPr>
      </w:pPr>
    </w:p>
    <w:p w14:paraId="66CB26AF" w14:textId="77777777" w:rsidR="00FF49FD" w:rsidRPr="002E5C41" w:rsidRDefault="00C7398C" w:rsidP="00570660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b/>
          <w:i/>
          <w:sz w:val="22"/>
          <w:szCs w:val="22"/>
          <w:lang w:bidi="ar-SA"/>
        </w:rPr>
        <w:t>(Optional)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="0085020A" w:rsidRPr="002E5C41">
        <w:rPr>
          <w:rFonts w:ascii="Arial" w:hAnsi="Arial" w:cs="Arial"/>
          <w:sz w:val="22"/>
          <w:szCs w:val="22"/>
          <w:lang w:bidi="ar-SA"/>
        </w:rPr>
        <w:t>Please provide any additional information that you feel would help the Advisory Committee as they review your application.</w:t>
      </w:r>
    </w:p>
    <w:p w14:paraId="1A980109" w14:textId="77777777" w:rsidR="00FF49FD" w:rsidRPr="002E5C41" w:rsidRDefault="00FF49FD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546C7A9A" w14:textId="77777777" w:rsidR="00FF49FD" w:rsidRPr="002E5C41" w:rsidRDefault="00FF49FD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sectPr w:rsidR="00FF49FD" w:rsidRPr="002E5C41" w:rsidSect="00A96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9B4C" w14:textId="77777777" w:rsidR="00A62382" w:rsidRDefault="00A62382" w:rsidP="007103FB">
      <w:r>
        <w:separator/>
      </w:r>
    </w:p>
  </w:endnote>
  <w:endnote w:type="continuationSeparator" w:id="0">
    <w:p w14:paraId="4DC04DFA" w14:textId="77777777" w:rsidR="00A62382" w:rsidRDefault="00A62382" w:rsidP="007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CB27" w14:textId="77777777" w:rsidR="00F734F2" w:rsidRDefault="00F73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8D15" w14:textId="77777777" w:rsidR="00F734F2" w:rsidRDefault="00F73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CA31" w14:textId="77777777" w:rsidR="006523C7" w:rsidRPr="00A961D6" w:rsidRDefault="006523C7">
    <w:pPr>
      <w:pStyle w:val="Footer"/>
      <w:rPr>
        <w:sz w:val="18"/>
        <w:szCs w:val="18"/>
      </w:rPr>
    </w:pPr>
    <w:r>
      <w:rPr>
        <w:sz w:val="18"/>
        <w:szCs w:val="18"/>
      </w:rPr>
      <w:t xml:space="preserve">Rev. June </w:t>
    </w:r>
    <w:r w:rsidR="00F734F2">
      <w:rPr>
        <w:sz w:val="18"/>
        <w:szCs w:val="18"/>
      </w:rPr>
      <w:t>1</w:t>
    </w:r>
    <w:r>
      <w:rPr>
        <w:sz w:val="18"/>
        <w:szCs w:val="18"/>
      </w:rPr>
      <w:t>5, 2015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2933" w14:textId="77777777" w:rsidR="00A62382" w:rsidRDefault="00A62382" w:rsidP="007103FB">
      <w:r>
        <w:separator/>
      </w:r>
    </w:p>
  </w:footnote>
  <w:footnote w:type="continuationSeparator" w:id="0">
    <w:p w14:paraId="5E62B078" w14:textId="77777777" w:rsidR="00A62382" w:rsidRDefault="00A62382" w:rsidP="0071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A76D" w14:textId="77777777" w:rsidR="00F734F2" w:rsidRDefault="00F73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8E5B" w14:textId="77777777" w:rsidR="006523C7" w:rsidRPr="002605F0" w:rsidRDefault="006523C7">
    <w:pPr>
      <w:pStyle w:val="Header"/>
      <w:rPr>
        <w:color w:val="7F7F7F"/>
        <w:sz w:val="22"/>
        <w:szCs w:val="22"/>
      </w:rPr>
    </w:pPr>
    <w:r w:rsidRPr="002605F0">
      <w:rPr>
        <w:noProof/>
        <w:color w:val="7F7F7F"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230DB3" wp14:editId="66D1408D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59436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DB6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2.5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" strokecolor="gray" strokeweight=".5pt"/>
          </w:pict>
        </mc:Fallback>
      </mc:AlternateContent>
    </w:r>
    <w:r w:rsidRPr="002605F0">
      <w:rPr>
        <w:color w:val="7F7F7F"/>
        <w:sz w:val="22"/>
        <w:szCs w:val="22"/>
      </w:rPr>
      <w:t>NACO-Music Project Application Form</w:t>
    </w:r>
    <w:r>
      <w:rPr>
        <w:color w:val="7F7F7F"/>
        <w:sz w:val="22"/>
        <w:szCs w:val="22"/>
      </w:rPr>
      <w:tab/>
    </w:r>
    <w:r>
      <w:rPr>
        <w:color w:val="7F7F7F"/>
        <w:sz w:val="22"/>
        <w:szCs w:val="22"/>
      </w:rPr>
      <w:tab/>
      <w:t xml:space="preserve">Page </w:t>
    </w:r>
    <w:r w:rsidRPr="00912B91">
      <w:rPr>
        <w:color w:val="7F7F7F"/>
        <w:sz w:val="22"/>
        <w:szCs w:val="22"/>
      </w:rPr>
      <w:fldChar w:fldCharType="begin"/>
    </w:r>
    <w:r w:rsidRPr="00912B91">
      <w:rPr>
        <w:color w:val="7F7F7F"/>
        <w:sz w:val="22"/>
        <w:szCs w:val="22"/>
      </w:rPr>
      <w:instrText xml:space="preserve"> PAGE   \* MERGEFORMAT </w:instrText>
    </w:r>
    <w:r w:rsidRPr="00912B91">
      <w:rPr>
        <w:color w:val="7F7F7F"/>
        <w:sz w:val="22"/>
        <w:szCs w:val="22"/>
      </w:rPr>
      <w:fldChar w:fldCharType="separate"/>
    </w:r>
    <w:r w:rsidR="002C660F">
      <w:rPr>
        <w:noProof/>
        <w:color w:val="7F7F7F"/>
        <w:sz w:val="22"/>
        <w:szCs w:val="22"/>
      </w:rPr>
      <w:t>4</w:t>
    </w:r>
    <w:r w:rsidRPr="00912B91">
      <w:rPr>
        <w:noProof/>
        <w:color w:val="7F7F7F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2683" w14:textId="77777777" w:rsidR="00F734F2" w:rsidRDefault="00F73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E135A"/>
    <w:multiLevelType w:val="hybridMultilevel"/>
    <w:tmpl w:val="3E6C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5ED7"/>
    <w:multiLevelType w:val="hybridMultilevel"/>
    <w:tmpl w:val="73DA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2AC6"/>
    <w:multiLevelType w:val="hybridMultilevel"/>
    <w:tmpl w:val="C66E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036118-4FEF-4A5D-B01F-8A782E871B7F}"/>
    <w:docVar w:name="dgnword-eventsink" w:val="106717440"/>
  </w:docVars>
  <w:rsids>
    <w:rsidRoot w:val="0085020A"/>
    <w:rsid w:val="00001806"/>
    <w:rsid w:val="00013E63"/>
    <w:rsid w:val="00060577"/>
    <w:rsid w:val="00064DB4"/>
    <w:rsid w:val="00075709"/>
    <w:rsid w:val="000869EE"/>
    <w:rsid w:val="000E020D"/>
    <w:rsid w:val="000E2F6D"/>
    <w:rsid w:val="00114C56"/>
    <w:rsid w:val="00124AAA"/>
    <w:rsid w:val="001419C4"/>
    <w:rsid w:val="00142286"/>
    <w:rsid w:val="00172CF7"/>
    <w:rsid w:val="0017789B"/>
    <w:rsid w:val="001D1C83"/>
    <w:rsid w:val="00237AD3"/>
    <w:rsid w:val="002541C4"/>
    <w:rsid w:val="00257A86"/>
    <w:rsid w:val="002605F0"/>
    <w:rsid w:val="00270C63"/>
    <w:rsid w:val="0027478F"/>
    <w:rsid w:val="002C660F"/>
    <w:rsid w:val="002E5C41"/>
    <w:rsid w:val="002F4D99"/>
    <w:rsid w:val="003223FE"/>
    <w:rsid w:val="003225BF"/>
    <w:rsid w:val="0032702F"/>
    <w:rsid w:val="00327A88"/>
    <w:rsid w:val="003479BD"/>
    <w:rsid w:val="003559E7"/>
    <w:rsid w:val="003A2B26"/>
    <w:rsid w:val="003A743B"/>
    <w:rsid w:val="003C55D4"/>
    <w:rsid w:val="003D188E"/>
    <w:rsid w:val="003D2A8A"/>
    <w:rsid w:val="00405FA7"/>
    <w:rsid w:val="0041393C"/>
    <w:rsid w:val="0041693F"/>
    <w:rsid w:val="0042313B"/>
    <w:rsid w:val="00423F43"/>
    <w:rsid w:val="0043207C"/>
    <w:rsid w:val="00445908"/>
    <w:rsid w:val="00457FA9"/>
    <w:rsid w:val="004619E6"/>
    <w:rsid w:val="00481544"/>
    <w:rsid w:val="00481723"/>
    <w:rsid w:val="00494BEE"/>
    <w:rsid w:val="00497A00"/>
    <w:rsid w:val="004C0356"/>
    <w:rsid w:val="004F7380"/>
    <w:rsid w:val="005353CE"/>
    <w:rsid w:val="00555E47"/>
    <w:rsid w:val="00565BD7"/>
    <w:rsid w:val="00570660"/>
    <w:rsid w:val="005845A1"/>
    <w:rsid w:val="005A0C4F"/>
    <w:rsid w:val="005B06CC"/>
    <w:rsid w:val="005B2222"/>
    <w:rsid w:val="005D544C"/>
    <w:rsid w:val="005E16C0"/>
    <w:rsid w:val="00600238"/>
    <w:rsid w:val="00620ACB"/>
    <w:rsid w:val="00621633"/>
    <w:rsid w:val="00623FEA"/>
    <w:rsid w:val="006461BF"/>
    <w:rsid w:val="006523C7"/>
    <w:rsid w:val="00662065"/>
    <w:rsid w:val="00666788"/>
    <w:rsid w:val="006B3B8C"/>
    <w:rsid w:val="006E769E"/>
    <w:rsid w:val="007016A8"/>
    <w:rsid w:val="007063DF"/>
    <w:rsid w:val="00706BE0"/>
    <w:rsid w:val="007103FB"/>
    <w:rsid w:val="00724944"/>
    <w:rsid w:val="00740BEB"/>
    <w:rsid w:val="007450A9"/>
    <w:rsid w:val="007E7ACB"/>
    <w:rsid w:val="00823BF4"/>
    <w:rsid w:val="0083146F"/>
    <w:rsid w:val="00831C5A"/>
    <w:rsid w:val="00843A2B"/>
    <w:rsid w:val="0085020A"/>
    <w:rsid w:val="008846D6"/>
    <w:rsid w:val="008A6C61"/>
    <w:rsid w:val="008B3B56"/>
    <w:rsid w:val="008B6ED0"/>
    <w:rsid w:val="008C3A67"/>
    <w:rsid w:val="008E7D3C"/>
    <w:rsid w:val="00912B91"/>
    <w:rsid w:val="00916484"/>
    <w:rsid w:val="00961725"/>
    <w:rsid w:val="009968E0"/>
    <w:rsid w:val="009C7414"/>
    <w:rsid w:val="009F40CE"/>
    <w:rsid w:val="00A118FA"/>
    <w:rsid w:val="00A23E3F"/>
    <w:rsid w:val="00A42A8A"/>
    <w:rsid w:val="00A471C0"/>
    <w:rsid w:val="00A62382"/>
    <w:rsid w:val="00A634C0"/>
    <w:rsid w:val="00A6789D"/>
    <w:rsid w:val="00A712C9"/>
    <w:rsid w:val="00A84627"/>
    <w:rsid w:val="00A961D6"/>
    <w:rsid w:val="00AE66EA"/>
    <w:rsid w:val="00AF6CF5"/>
    <w:rsid w:val="00B0660F"/>
    <w:rsid w:val="00B15C24"/>
    <w:rsid w:val="00B34780"/>
    <w:rsid w:val="00B365BE"/>
    <w:rsid w:val="00B42866"/>
    <w:rsid w:val="00B63620"/>
    <w:rsid w:val="00B944E5"/>
    <w:rsid w:val="00BB56E1"/>
    <w:rsid w:val="00BC5913"/>
    <w:rsid w:val="00BE0358"/>
    <w:rsid w:val="00BE4EFB"/>
    <w:rsid w:val="00C039C6"/>
    <w:rsid w:val="00C44238"/>
    <w:rsid w:val="00C569DF"/>
    <w:rsid w:val="00C6123A"/>
    <w:rsid w:val="00C62E47"/>
    <w:rsid w:val="00C6460C"/>
    <w:rsid w:val="00C7398C"/>
    <w:rsid w:val="00CB05F3"/>
    <w:rsid w:val="00CF076E"/>
    <w:rsid w:val="00D26B4E"/>
    <w:rsid w:val="00D6689C"/>
    <w:rsid w:val="00D81B7E"/>
    <w:rsid w:val="00D91CB1"/>
    <w:rsid w:val="00D952A7"/>
    <w:rsid w:val="00D95933"/>
    <w:rsid w:val="00DA00D8"/>
    <w:rsid w:val="00DA1F12"/>
    <w:rsid w:val="00DA2602"/>
    <w:rsid w:val="00DC58CC"/>
    <w:rsid w:val="00DD3292"/>
    <w:rsid w:val="00E94905"/>
    <w:rsid w:val="00EA438B"/>
    <w:rsid w:val="00EA508E"/>
    <w:rsid w:val="00ED343A"/>
    <w:rsid w:val="00F116CD"/>
    <w:rsid w:val="00F259A5"/>
    <w:rsid w:val="00F279C1"/>
    <w:rsid w:val="00F3394C"/>
    <w:rsid w:val="00F57F24"/>
    <w:rsid w:val="00F734F2"/>
    <w:rsid w:val="00F90A31"/>
    <w:rsid w:val="00FD4AD2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7CC76"/>
  <w15:docId w15:val="{D38400BD-827D-1443-A218-81A45C56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C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0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0D8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0D8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0D8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0D8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0D8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0D8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0D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00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00D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A00D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A00D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A00D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A00D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A00D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A00D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A00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DA00D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0D8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DA00D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A00D8"/>
    <w:rPr>
      <w:b/>
      <w:bCs/>
    </w:rPr>
  </w:style>
  <w:style w:type="character" w:styleId="Emphasis">
    <w:name w:val="Emphasis"/>
    <w:uiPriority w:val="20"/>
    <w:qFormat/>
    <w:rsid w:val="00DA00D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A00D8"/>
    <w:rPr>
      <w:szCs w:val="32"/>
    </w:rPr>
  </w:style>
  <w:style w:type="paragraph" w:styleId="ListParagraph">
    <w:name w:val="List Paragraph"/>
    <w:basedOn w:val="Normal"/>
    <w:uiPriority w:val="34"/>
    <w:qFormat/>
    <w:rsid w:val="00DA0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00D8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DA00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0D8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DA00D8"/>
    <w:rPr>
      <w:b/>
      <w:i/>
      <w:sz w:val="24"/>
    </w:rPr>
  </w:style>
  <w:style w:type="character" w:styleId="SubtleEmphasis">
    <w:name w:val="Subtle Emphasis"/>
    <w:uiPriority w:val="19"/>
    <w:qFormat/>
    <w:rsid w:val="00DA00D8"/>
    <w:rPr>
      <w:i/>
      <w:color w:val="5A5A5A"/>
    </w:rPr>
  </w:style>
  <w:style w:type="character" w:styleId="IntenseEmphasis">
    <w:name w:val="Intense Emphasis"/>
    <w:uiPriority w:val="21"/>
    <w:qFormat/>
    <w:rsid w:val="00DA00D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A00D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A00D8"/>
    <w:rPr>
      <w:b/>
      <w:sz w:val="24"/>
      <w:u w:val="single"/>
    </w:rPr>
  </w:style>
  <w:style w:type="character" w:styleId="BookTitle">
    <w:name w:val="Book Title"/>
    <w:uiPriority w:val="33"/>
    <w:qFormat/>
    <w:rsid w:val="00DA00D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0D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5020A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Hyperlink">
    <w:name w:val="Hyperlink"/>
    <w:uiPriority w:val="99"/>
    <w:unhideWhenUsed/>
    <w:rsid w:val="008502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3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3FB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03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3FB"/>
    <w:rPr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1C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0F"/>
    <w:rPr>
      <w:rFonts w:ascii="Lucida Grande" w:hAnsi="Lucida Grande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6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.schaub@vanderbilt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oc.gov/marc/organizations/orgs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.gov/marc/organizations/org-search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Vassar College</Company>
  <LinksUpToDate>false</LinksUpToDate>
  <CharactersWithSpaces>4057</CharactersWithSpaces>
  <SharedDoc>false</SharedDoc>
  <HLinks>
    <vt:vector size="18" baseType="variant"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http://www.loc.gov/marc/organizations/orgshome.html</vt:lpwstr>
      </vt:variant>
      <vt:variant>
        <vt:lpwstr>searches</vt:lpwstr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http://www.loc.gov/marc/organizations/org-search.php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mailto:a.ringwood@austin.utexas.edu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Vassar User</dc:creator>
  <cp:keywords/>
  <cp:lastModifiedBy>Joshua Henry</cp:lastModifiedBy>
  <cp:revision>3</cp:revision>
  <cp:lastPrinted>2009-10-01T20:04:00Z</cp:lastPrinted>
  <dcterms:created xsi:type="dcterms:W3CDTF">2021-05-19T23:45:00Z</dcterms:created>
  <dcterms:modified xsi:type="dcterms:W3CDTF">2021-05-19T23:47:00Z</dcterms:modified>
</cp:coreProperties>
</file>